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35382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9F5" w:rsidRPr="0035382A" w:rsidRDefault="0035382A" w:rsidP="00353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82A">
        <w:rPr>
          <w:rFonts w:ascii="Times New Roman" w:hAnsi="Times New Roman" w:cs="Times New Roman"/>
          <w:b/>
          <w:sz w:val="28"/>
          <w:szCs w:val="28"/>
        </w:rPr>
        <w:t xml:space="preserve">На Южном Урале за 2023 год обследовано </w:t>
      </w:r>
      <w:r w:rsidR="00254976" w:rsidRPr="00254976">
        <w:rPr>
          <w:rFonts w:ascii="Times New Roman" w:hAnsi="Times New Roman" w:cs="Times New Roman"/>
          <w:b/>
          <w:sz w:val="28"/>
          <w:szCs w:val="28"/>
        </w:rPr>
        <w:t>около 850</w:t>
      </w:r>
      <w:r w:rsidR="000C59F5" w:rsidRPr="0035382A">
        <w:rPr>
          <w:rFonts w:ascii="Times New Roman" w:hAnsi="Times New Roman" w:cs="Times New Roman"/>
          <w:b/>
          <w:sz w:val="28"/>
          <w:szCs w:val="28"/>
        </w:rPr>
        <w:t xml:space="preserve"> пунктов 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геодезической сети</w:t>
      </w:r>
    </w:p>
    <w:p w:rsidR="000C59F5" w:rsidRDefault="000C59F5" w:rsidP="000F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9F5" w:rsidRPr="00254976" w:rsidRDefault="000C59F5" w:rsidP="000C5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976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работу по обследованию пунктов государственной геодезической сети, расположенных на территории Южного Урала. По итогам </w:t>
      </w:r>
      <w:r w:rsidR="00254976" w:rsidRPr="00254976">
        <w:rPr>
          <w:rFonts w:ascii="Times New Roman" w:hAnsi="Times New Roman" w:cs="Times New Roman"/>
          <w:b/>
          <w:sz w:val="28"/>
          <w:szCs w:val="28"/>
        </w:rPr>
        <w:t>11</w:t>
      </w:r>
      <w:r w:rsidRPr="00254976">
        <w:rPr>
          <w:rFonts w:ascii="Times New Roman" w:hAnsi="Times New Roman" w:cs="Times New Roman"/>
          <w:b/>
          <w:sz w:val="28"/>
          <w:szCs w:val="28"/>
        </w:rPr>
        <w:t xml:space="preserve"> месяцев 2023 года таким образом актуализировано состояние </w:t>
      </w:r>
      <w:r w:rsidR="00254976" w:rsidRPr="00254976">
        <w:rPr>
          <w:rFonts w:ascii="Times New Roman" w:hAnsi="Times New Roman" w:cs="Times New Roman"/>
          <w:b/>
          <w:sz w:val="28"/>
          <w:szCs w:val="28"/>
        </w:rPr>
        <w:t>848</w:t>
      </w:r>
      <w:r w:rsidRPr="00254976">
        <w:rPr>
          <w:rFonts w:ascii="Times New Roman" w:hAnsi="Times New Roman" w:cs="Times New Roman"/>
          <w:b/>
          <w:sz w:val="28"/>
          <w:szCs w:val="28"/>
        </w:rPr>
        <w:t xml:space="preserve"> пунктов, </w:t>
      </w:r>
      <w:r w:rsidR="00254976" w:rsidRPr="00254976">
        <w:rPr>
          <w:rFonts w:ascii="Times New Roman" w:hAnsi="Times New Roman" w:cs="Times New Roman"/>
          <w:b/>
          <w:sz w:val="28"/>
          <w:szCs w:val="28"/>
        </w:rPr>
        <w:t xml:space="preserve">которые </w:t>
      </w:r>
      <w:r w:rsidRPr="00254976">
        <w:rPr>
          <w:rFonts w:ascii="Times New Roman" w:hAnsi="Times New Roman" w:cs="Times New Roman"/>
          <w:b/>
          <w:sz w:val="28"/>
          <w:szCs w:val="28"/>
        </w:rPr>
        <w:t>необходимы для выполнения</w:t>
      </w:r>
      <w:r w:rsidR="00CA62BE">
        <w:rPr>
          <w:rFonts w:ascii="Times New Roman" w:hAnsi="Times New Roman" w:cs="Times New Roman"/>
          <w:b/>
          <w:sz w:val="28"/>
          <w:szCs w:val="28"/>
        </w:rPr>
        <w:t xml:space="preserve"> точных геодезических измерений</w:t>
      </w:r>
      <w:r w:rsidRPr="00254976">
        <w:rPr>
          <w:rFonts w:ascii="Times New Roman" w:hAnsi="Times New Roman" w:cs="Times New Roman"/>
          <w:b/>
          <w:sz w:val="28"/>
          <w:szCs w:val="28"/>
        </w:rPr>
        <w:t>.</w:t>
      </w:r>
    </w:p>
    <w:p w:rsidR="000C59F5" w:rsidRDefault="000C59F5" w:rsidP="000C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AA8" w:rsidRDefault="00785AA8" w:rsidP="00785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F5">
        <w:rPr>
          <w:rFonts w:ascii="Times New Roman" w:hAnsi="Times New Roman" w:cs="Times New Roman"/>
          <w:sz w:val="28"/>
          <w:szCs w:val="28"/>
        </w:rPr>
        <w:t xml:space="preserve">Обследование пунктов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геодезической сети </w:t>
      </w:r>
      <w:r w:rsidRPr="000C59F5">
        <w:rPr>
          <w:rFonts w:ascii="Times New Roman" w:hAnsi="Times New Roman" w:cs="Times New Roman"/>
          <w:sz w:val="28"/>
          <w:szCs w:val="28"/>
        </w:rPr>
        <w:t>Южного Урала проводится на постоянной основе, однако в рамках реализации государственной программы «Национальная система пространственных данных» с 2022 года эта важная работа была активизирована и переросла в своеобразную масштабную инвентаризацию.</w:t>
      </w:r>
    </w:p>
    <w:p w:rsidR="00785AA8" w:rsidRDefault="00785AA8" w:rsidP="000C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</w:t>
      </w:r>
      <w:r w:rsidR="000C59F5" w:rsidRPr="000C59F5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C5505D">
        <w:rPr>
          <w:rFonts w:ascii="Times New Roman" w:hAnsi="Times New Roman" w:cs="Times New Roman"/>
          <w:sz w:val="28"/>
          <w:szCs w:val="28"/>
        </w:rPr>
        <w:t>региона</w:t>
      </w:r>
      <w:r w:rsidR="000C59F5" w:rsidRPr="000C59F5">
        <w:rPr>
          <w:rFonts w:ascii="Times New Roman" w:hAnsi="Times New Roman" w:cs="Times New Roman"/>
          <w:sz w:val="28"/>
          <w:szCs w:val="28"/>
        </w:rPr>
        <w:t xml:space="preserve"> расположено 4 785 пунктов: 2 554 государственной нивелирной сети (ГНС) и 2 138 государственной геодезической сети (ГГС</w:t>
      </w:r>
      <w:r w:rsidR="00C5505D">
        <w:rPr>
          <w:rFonts w:ascii="Times New Roman" w:hAnsi="Times New Roman" w:cs="Times New Roman"/>
          <w:sz w:val="28"/>
          <w:szCs w:val="28"/>
        </w:rPr>
        <w:t>), 82 </w:t>
      </w:r>
      <w:r w:rsidR="000C59F5" w:rsidRPr="000C59F5">
        <w:rPr>
          <w:rFonts w:ascii="Times New Roman" w:hAnsi="Times New Roman" w:cs="Times New Roman"/>
          <w:sz w:val="28"/>
          <w:szCs w:val="28"/>
        </w:rPr>
        <w:t>спутниковой геодезической сети (СГС-1), 6 государственной гравиметрической сети и 5 высокоточной геодезической с</w:t>
      </w:r>
      <w:r w:rsidR="00C5505D">
        <w:rPr>
          <w:rFonts w:ascii="Times New Roman" w:hAnsi="Times New Roman" w:cs="Times New Roman"/>
          <w:sz w:val="28"/>
          <w:szCs w:val="28"/>
        </w:rPr>
        <w:t>ети (ВГС).</w:t>
      </w:r>
    </w:p>
    <w:p w:rsidR="00785AA8" w:rsidRDefault="00785AA8" w:rsidP="000C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11 месяцев </w:t>
      </w:r>
      <w:r w:rsidR="00C5505D">
        <w:rPr>
          <w:rFonts w:ascii="Times New Roman" w:hAnsi="Times New Roman" w:cs="Times New Roman"/>
          <w:sz w:val="28"/>
          <w:szCs w:val="28"/>
        </w:rPr>
        <w:t>2023</w:t>
      </w:r>
      <w:r w:rsidRPr="000C59F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85AA8">
        <w:rPr>
          <w:rFonts w:ascii="Times New Roman" w:hAnsi="Times New Roman" w:cs="Times New Roman"/>
          <w:sz w:val="28"/>
          <w:szCs w:val="28"/>
        </w:rPr>
        <w:t>обследовано 848 пунктов, в том числе ГГС – 642, ГНС – 156, СГС – 45, ВГС – 5. Что касается общих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то за 2022-2023 годы на территории региона обследовано 1 764 пункта, из них ГГС – 1 428, ГНС – 280, СГС – 45, ВГС – 5, ГГрС – 6 </w:t>
      </w:r>
    </w:p>
    <w:p w:rsidR="00AA4678" w:rsidRDefault="000C59F5" w:rsidP="000C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F5">
        <w:rPr>
          <w:rFonts w:ascii="Times New Roman" w:hAnsi="Times New Roman" w:cs="Times New Roman"/>
          <w:sz w:val="28"/>
          <w:szCs w:val="28"/>
        </w:rPr>
        <w:t>Напоминаем контакты отдела геодезии и картографии, землеустройства и мониторинга земель Управления Росреестра по Челябинской области</w:t>
      </w:r>
      <w:r w:rsidR="00AD39E8">
        <w:rPr>
          <w:rFonts w:ascii="Times New Roman" w:hAnsi="Times New Roman" w:cs="Times New Roman"/>
          <w:sz w:val="28"/>
          <w:szCs w:val="28"/>
        </w:rPr>
        <w:t>, по которым можно сообщить о</w:t>
      </w:r>
      <w:r w:rsidR="00AD39E8" w:rsidRPr="00AD39E8">
        <w:rPr>
          <w:rFonts w:ascii="Times New Roman" w:hAnsi="Times New Roman" w:cs="Times New Roman"/>
          <w:sz w:val="28"/>
          <w:szCs w:val="28"/>
        </w:rPr>
        <w:t xml:space="preserve"> повреждении или уничтожении </w:t>
      </w:r>
      <w:r w:rsidR="00942CC7">
        <w:rPr>
          <w:rFonts w:ascii="Times New Roman" w:hAnsi="Times New Roman" w:cs="Times New Roman"/>
          <w:sz w:val="28"/>
          <w:szCs w:val="28"/>
        </w:rPr>
        <w:t>геодезических пу</w:t>
      </w:r>
      <w:r w:rsidR="00AD39E8" w:rsidRPr="00AD39E8">
        <w:rPr>
          <w:rFonts w:ascii="Times New Roman" w:hAnsi="Times New Roman" w:cs="Times New Roman"/>
          <w:sz w:val="28"/>
          <w:szCs w:val="28"/>
        </w:rPr>
        <w:t>нктов</w:t>
      </w:r>
      <w:r w:rsidRPr="000C59F5">
        <w:rPr>
          <w:rFonts w:ascii="Times New Roman" w:hAnsi="Times New Roman" w:cs="Times New Roman"/>
          <w:sz w:val="28"/>
          <w:szCs w:val="28"/>
        </w:rPr>
        <w:t>: тел. 8 (351) 237-82-79, электронный адрес: </w:t>
      </w:r>
      <w:hyperlink r:id="rId6" w:history="1">
        <w:r w:rsidRPr="000C59F5">
          <w:rPr>
            <w:rFonts w:ascii="Times New Roman" w:hAnsi="Times New Roman" w:cs="Times New Roman"/>
            <w:sz w:val="28"/>
            <w:szCs w:val="28"/>
          </w:rPr>
          <w:t>rosreestr-chel@yandex.ru</w:t>
        </w:r>
      </w:hyperlink>
      <w:r w:rsidRPr="000C59F5">
        <w:rPr>
          <w:rFonts w:ascii="Times New Roman" w:hAnsi="Times New Roman" w:cs="Times New Roman"/>
          <w:sz w:val="28"/>
          <w:szCs w:val="28"/>
        </w:rPr>
        <w:t>.</w:t>
      </w:r>
    </w:p>
    <w:p w:rsidR="00B06001" w:rsidRDefault="00B06001" w:rsidP="000C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001" w:rsidRDefault="00834578" w:rsidP="00834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834578">
        <w:rPr>
          <w:rFonts w:ascii="Times New Roman" w:hAnsi="Times New Roman" w:cs="Times New Roman"/>
          <w:i/>
          <w:sz w:val="28"/>
          <w:szCs w:val="28"/>
        </w:rPr>
        <w:t xml:space="preserve">В работе по обследованию геодезических пунктов большая помощь оказывается кадастровыми инженерами,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="00E40A8E">
        <w:rPr>
          <w:rFonts w:ascii="Times New Roman" w:hAnsi="Times New Roman" w:cs="Times New Roman"/>
          <w:i/>
          <w:sz w:val="28"/>
          <w:szCs w:val="28"/>
        </w:rPr>
        <w:t>можно отметить</w:t>
      </w:r>
      <w:r w:rsidRPr="00834578">
        <w:rPr>
          <w:rFonts w:ascii="Times New Roman" w:hAnsi="Times New Roman" w:cs="Times New Roman"/>
          <w:i/>
          <w:sz w:val="28"/>
          <w:szCs w:val="28"/>
        </w:rPr>
        <w:t xml:space="preserve"> содействие лесничеств, муниципали</w:t>
      </w:r>
      <w:r w:rsidR="000F4A73">
        <w:rPr>
          <w:rFonts w:ascii="Times New Roman" w:hAnsi="Times New Roman" w:cs="Times New Roman"/>
          <w:i/>
          <w:sz w:val="28"/>
          <w:szCs w:val="28"/>
        </w:rPr>
        <w:t xml:space="preserve">тетов и </w:t>
      </w:r>
      <w:r w:rsidRPr="00834578">
        <w:rPr>
          <w:rFonts w:ascii="Times New Roman" w:hAnsi="Times New Roman" w:cs="Times New Roman"/>
          <w:i/>
          <w:sz w:val="28"/>
          <w:szCs w:val="28"/>
        </w:rPr>
        <w:t xml:space="preserve">различных органов власти, которые </w:t>
      </w:r>
      <w:r w:rsidR="000F4A73">
        <w:rPr>
          <w:rFonts w:ascii="Times New Roman" w:hAnsi="Times New Roman" w:cs="Times New Roman"/>
          <w:i/>
          <w:sz w:val="28"/>
          <w:szCs w:val="28"/>
        </w:rPr>
        <w:t>проводят</w:t>
      </w:r>
      <w:r w:rsidRPr="00834578">
        <w:rPr>
          <w:rFonts w:ascii="Times New Roman" w:hAnsi="Times New Roman" w:cs="Times New Roman"/>
          <w:i/>
          <w:sz w:val="28"/>
          <w:szCs w:val="28"/>
        </w:rPr>
        <w:t xml:space="preserve"> поиск пунктов в</w:t>
      </w:r>
      <w:r>
        <w:rPr>
          <w:rFonts w:ascii="Times New Roman" w:hAnsi="Times New Roman" w:cs="Times New Roman"/>
          <w:i/>
          <w:sz w:val="28"/>
          <w:szCs w:val="28"/>
        </w:rPr>
        <w:t>месте с сотрудниками Управления</w:t>
      </w:r>
      <w:r w:rsidR="00B06001" w:rsidRPr="00B06001">
        <w:rPr>
          <w:rFonts w:ascii="Times New Roman" w:hAnsi="Times New Roman" w:cs="Times New Roman"/>
          <w:i/>
          <w:sz w:val="28"/>
          <w:szCs w:val="28"/>
        </w:rPr>
        <w:t>,</w:t>
      </w:r>
      <w:r w:rsidR="00B06001">
        <w:rPr>
          <w:rFonts w:ascii="Times New Roman" w:hAnsi="Times New Roman" w:cs="Times New Roman"/>
          <w:sz w:val="28"/>
          <w:szCs w:val="28"/>
        </w:rPr>
        <w:t xml:space="preserve"> – </w:t>
      </w:r>
      <w:r w:rsidR="00994A89">
        <w:rPr>
          <w:rFonts w:ascii="Times New Roman" w:hAnsi="Times New Roman" w:cs="Times New Roman"/>
          <w:sz w:val="28"/>
          <w:szCs w:val="28"/>
        </w:rPr>
        <w:t>комментирует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001" w:rsidRPr="00B06001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Челябинской области Андрей Жарков.</w:t>
      </w:r>
      <w:r w:rsidR="00B06001" w:rsidRPr="00B06001">
        <w:rPr>
          <w:rFonts w:ascii="Times New Roman" w:hAnsi="Times New Roman" w:cs="Times New Roman"/>
          <w:sz w:val="28"/>
          <w:szCs w:val="28"/>
        </w:rPr>
        <w:t xml:space="preserve"> </w:t>
      </w:r>
      <w:r w:rsidR="00B06001">
        <w:rPr>
          <w:rFonts w:ascii="Times New Roman" w:hAnsi="Times New Roman" w:cs="Times New Roman"/>
          <w:sz w:val="28"/>
          <w:szCs w:val="28"/>
        </w:rPr>
        <w:t xml:space="preserve">– </w:t>
      </w:r>
      <w:r w:rsidR="00E07729">
        <w:rPr>
          <w:rFonts w:ascii="Times New Roman" w:hAnsi="Times New Roman" w:cs="Times New Roman"/>
          <w:i/>
          <w:sz w:val="28"/>
          <w:szCs w:val="28"/>
        </w:rPr>
        <w:t xml:space="preserve">Представители </w:t>
      </w:r>
      <w:proofErr w:type="spellStart"/>
      <w:r w:rsidR="00E07729" w:rsidRPr="00E07729">
        <w:rPr>
          <w:rFonts w:ascii="Times New Roman" w:hAnsi="Times New Roman" w:cs="Times New Roman"/>
          <w:i/>
          <w:sz w:val="28"/>
          <w:szCs w:val="28"/>
        </w:rPr>
        <w:t>профсообществ</w:t>
      </w:r>
      <w:proofErr w:type="spellEnd"/>
      <w:r w:rsidR="00E07729" w:rsidRPr="00E07729">
        <w:rPr>
          <w:rFonts w:ascii="Times New Roman" w:hAnsi="Times New Roman" w:cs="Times New Roman"/>
          <w:i/>
          <w:sz w:val="28"/>
          <w:szCs w:val="28"/>
        </w:rPr>
        <w:t xml:space="preserve"> понима</w:t>
      </w:r>
      <w:r w:rsidR="00E07729">
        <w:rPr>
          <w:rFonts w:ascii="Times New Roman" w:hAnsi="Times New Roman" w:cs="Times New Roman"/>
          <w:i/>
          <w:sz w:val="28"/>
          <w:szCs w:val="28"/>
        </w:rPr>
        <w:t>ю</w:t>
      </w:r>
      <w:r w:rsidR="00E07729" w:rsidRPr="00E07729">
        <w:rPr>
          <w:rFonts w:ascii="Times New Roman" w:hAnsi="Times New Roman" w:cs="Times New Roman"/>
          <w:i/>
          <w:sz w:val="28"/>
          <w:szCs w:val="28"/>
        </w:rPr>
        <w:t xml:space="preserve">т важность такой деятельности, ведь наличие актуальных сведений о пунктах государственной геодезической сети необходимо для </w:t>
      </w:r>
      <w:r w:rsidR="00E07729">
        <w:rPr>
          <w:rFonts w:ascii="Times New Roman" w:hAnsi="Times New Roman" w:cs="Times New Roman"/>
          <w:i/>
          <w:sz w:val="28"/>
          <w:szCs w:val="28"/>
        </w:rPr>
        <w:t xml:space="preserve">проведения точных </w:t>
      </w:r>
      <w:r w:rsidR="00E07729" w:rsidRPr="00E07729">
        <w:rPr>
          <w:rFonts w:ascii="Times New Roman" w:hAnsi="Times New Roman" w:cs="Times New Roman"/>
          <w:i/>
          <w:sz w:val="28"/>
          <w:szCs w:val="28"/>
        </w:rPr>
        <w:t>геодезических и картографических работ, инженерных изысканий, строительства и эксплуатации зданий, сооружений, межевания земель»</w:t>
      </w:r>
      <w:r w:rsidR="00E07729">
        <w:rPr>
          <w:rFonts w:ascii="Times New Roman" w:hAnsi="Times New Roman" w:cs="Times New Roman"/>
          <w:i/>
          <w:sz w:val="28"/>
          <w:szCs w:val="28"/>
        </w:rPr>
        <w:t>.</w:t>
      </w:r>
    </w:p>
    <w:p w:rsidR="00AA4678" w:rsidRDefault="00AA4678" w:rsidP="008345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7D8" w:rsidRPr="00EB57D8" w:rsidRDefault="00EB57D8" w:rsidP="00EB57D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EB57D8">
        <w:rPr>
          <w:rFonts w:ascii="Times New Roman" w:hAnsi="Times New Roman" w:cs="Times New Roman"/>
          <w:b/>
          <w:i/>
          <w:sz w:val="28"/>
          <w:szCs w:val="28"/>
        </w:rPr>
        <w:t xml:space="preserve">Начальник </w:t>
      </w:r>
      <w:proofErr w:type="spellStart"/>
      <w:r w:rsidRPr="00EB57D8">
        <w:rPr>
          <w:rFonts w:ascii="Times New Roman" w:hAnsi="Times New Roman" w:cs="Times New Roman"/>
          <w:b/>
          <w:i/>
          <w:sz w:val="28"/>
          <w:szCs w:val="28"/>
        </w:rPr>
        <w:t>Еткульского</w:t>
      </w:r>
      <w:proofErr w:type="spellEnd"/>
      <w:r w:rsidRPr="00EB57D8">
        <w:rPr>
          <w:rFonts w:ascii="Times New Roman" w:hAnsi="Times New Roman" w:cs="Times New Roman"/>
          <w:b/>
          <w:i/>
          <w:sz w:val="28"/>
          <w:szCs w:val="28"/>
        </w:rPr>
        <w:t xml:space="preserve"> отдела </w:t>
      </w:r>
    </w:p>
    <w:p w:rsidR="00EB57D8" w:rsidRPr="00EB57D8" w:rsidRDefault="00EB57D8" w:rsidP="00EB57D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57D8">
        <w:rPr>
          <w:rFonts w:ascii="Times New Roman" w:hAnsi="Times New Roman" w:cs="Times New Roman"/>
          <w:b/>
          <w:i/>
          <w:sz w:val="28"/>
          <w:szCs w:val="28"/>
        </w:rPr>
        <w:t xml:space="preserve">Управления </w:t>
      </w:r>
      <w:proofErr w:type="spellStart"/>
      <w:r w:rsidRPr="00EB57D8"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Pr="00EB57D8">
        <w:rPr>
          <w:rFonts w:ascii="Times New Roman" w:hAnsi="Times New Roman" w:cs="Times New Roman"/>
          <w:b/>
          <w:i/>
          <w:sz w:val="28"/>
          <w:szCs w:val="28"/>
        </w:rPr>
        <w:t xml:space="preserve"> по Челябинской области </w:t>
      </w:r>
    </w:p>
    <w:p w:rsidR="00985C91" w:rsidRDefault="00EB57D8" w:rsidP="00EB57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57D8">
        <w:rPr>
          <w:rFonts w:ascii="Times New Roman" w:hAnsi="Times New Roman" w:cs="Times New Roman"/>
          <w:b/>
          <w:i/>
          <w:sz w:val="28"/>
          <w:szCs w:val="28"/>
        </w:rPr>
        <w:t xml:space="preserve">М.Н. </w:t>
      </w:r>
      <w:proofErr w:type="spellStart"/>
      <w:r w:rsidRPr="00EB57D8">
        <w:rPr>
          <w:rFonts w:ascii="Times New Roman" w:hAnsi="Times New Roman" w:cs="Times New Roman"/>
          <w:b/>
          <w:i/>
          <w:sz w:val="28"/>
          <w:szCs w:val="28"/>
        </w:rPr>
        <w:t>Райфигест</w:t>
      </w:r>
      <w:bookmarkEnd w:id="0"/>
      <w:proofErr w:type="spellEnd"/>
    </w:p>
    <w:sectPr w:rsidR="00985C91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C59F5"/>
    <w:rsid w:val="000E1869"/>
    <w:rsid w:val="000F44B6"/>
    <w:rsid w:val="000F4A73"/>
    <w:rsid w:val="00107DA0"/>
    <w:rsid w:val="00187604"/>
    <w:rsid w:val="00203A1D"/>
    <w:rsid w:val="002510AC"/>
    <w:rsid w:val="00254976"/>
    <w:rsid w:val="00273DB7"/>
    <w:rsid w:val="00274438"/>
    <w:rsid w:val="00284539"/>
    <w:rsid w:val="0030267B"/>
    <w:rsid w:val="0031584D"/>
    <w:rsid w:val="003437AA"/>
    <w:rsid w:val="0035382A"/>
    <w:rsid w:val="00354DA9"/>
    <w:rsid w:val="00381407"/>
    <w:rsid w:val="003D5700"/>
    <w:rsid w:val="004578F7"/>
    <w:rsid w:val="0046595D"/>
    <w:rsid w:val="0046645D"/>
    <w:rsid w:val="004810E8"/>
    <w:rsid w:val="004F2771"/>
    <w:rsid w:val="004F4297"/>
    <w:rsid w:val="00534718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85AA8"/>
    <w:rsid w:val="00790456"/>
    <w:rsid w:val="007B2B6D"/>
    <w:rsid w:val="007D6C5A"/>
    <w:rsid w:val="007E2282"/>
    <w:rsid w:val="007F444B"/>
    <w:rsid w:val="00820D99"/>
    <w:rsid w:val="00834578"/>
    <w:rsid w:val="0087374A"/>
    <w:rsid w:val="008971B8"/>
    <w:rsid w:val="008D0A28"/>
    <w:rsid w:val="00913234"/>
    <w:rsid w:val="00924A80"/>
    <w:rsid w:val="00936B3E"/>
    <w:rsid w:val="00941EF4"/>
    <w:rsid w:val="00942CC7"/>
    <w:rsid w:val="009839C6"/>
    <w:rsid w:val="00985C91"/>
    <w:rsid w:val="00994A89"/>
    <w:rsid w:val="009A0BC6"/>
    <w:rsid w:val="00A4304A"/>
    <w:rsid w:val="00AA4678"/>
    <w:rsid w:val="00AD39E8"/>
    <w:rsid w:val="00B06001"/>
    <w:rsid w:val="00B422E5"/>
    <w:rsid w:val="00B66225"/>
    <w:rsid w:val="00BB2BCA"/>
    <w:rsid w:val="00BC72C9"/>
    <w:rsid w:val="00BD61A4"/>
    <w:rsid w:val="00BE2F91"/>
    <w:rsid w:val="00C11775"/>
    <w:rsid w:val="00C20854"/>
    <w:rsid w:val="00C34ADC"/>
    <w:rsid w:val="00C5505D"/>
    <w:rsid w:val="00C6544D"/>
    <w:rsid w:val="00C95089"/>
    <w:rsid w:val="00C9637D"/>
    <w:rsid w:val="00CA31D3"/>
    <w:rsid w:val="00CA62BE"/>
    <w:rsid w:val="00CC12AD"/>
    <w:rsid w:val="00CC7B89"/>
    <w:rsid w:val="00CD0C46"/>
    <w:rsid w:val="00D04E3D"/>
    <w:rsid w:val="00D25E0A"/>
    <w:rsid w:val="00D30D8A"/>
    <w:rsid w:val="00D73D6C"/>
    <w:rsid w:val="00DE1D15"/>
    <w:rsid w:val="00E07729"/>
    <w:rsid w:val="00E40A8E"/>
    <w:rsid w:val="00E5226A"/>
    <w:rsid w:val="00E766AB"/>
    <w:rsid w:val="00E97003"/>
    <w:rsid w:val="00EB57D8"/>
    <w:rsid w:val="00EB709B"/>
    <w:rsid w:val="00F22E80"/>
    <w:rsid w:val="00F57486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reestr-chel@yandex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61</cp:revision>
  <cp:lastPrinted>2023-12-13T08:58:00Z</cp:lastPrinted>
  <dcterms:created xsi:type="dcterms:W3CDTF">2023-05-16T04:10:00Z</dcterms:created>
  <dcterms:modified xsi:type="dcterms:W3CDTF">2023-12-14T12:16:00Z</dcterms:modified>
</cp:coreProperties>
</file>